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C589" w14:textId="77777777" w:rsidR="008F58CB" w:rsidRPr="009B02B1" w:rsidRDefault="008F58CB" w:rsidP="00BD42C0">
      <w:pPr>
        <w:pStyle w:val="Heading1"/>
        <w:jc w:val="center"/>
      </w:pPr>
      <w:r w:rsidRPr="009B02B1">
        <w:t>Medical Facility Transportation Resource Guide</w:t>
      </w:r>
    </w:p>
    <w:p w14:paraId="012C9810" w14:textId="687BB654" w:rsidR="008F58CB" w:rsidRPr="009B02B1" w:rsidRDefault="008F58CB" w:rsidP="008F58CB">
      <w:pPr>
        <w:pStyle w:val="MTMBodyText"/>
      </w:pPr>
      <w:r w:rsidRPr="009B02B1">
        <w:t xml:space="preserve">MTM is committed to partnering with medical facilities in </w:t>
      </w:r>
      <w:r w:rsidR="00AD76B4">
        <w:t>Ohio</w:t>
      </w:r>
      <w:r w:rsidRPr="009B02B1">
        <w:t xml:space="preserve"> to ensure seamless, successful transportation delivery to </w:t>
      </w:r>
      <w:r w:rsidR="00B6235C">
        <w:t>members</w:t>
      </w:r>
      <w:r w:rsidRPr="009B02B1">
        <w:t xml:space="preserve">. We want to be the best partner possible for your facility to ensure </w:t>
      </w:r>
      <w:r w:rsidR="00B6235C">
        <w:t xml:space="preserve">that </w:t>
      </w:r>
      <w:r w:rsidRPr="009B02B1">
        <w:t xml:space="preserve">your </w:t>
      </w:r>
      <w:r w:rsidR="00B6235C" w:rsidRPr="009B02B1">
        <w:t>members</w:t>
      </w:r>
      <w:r w:rsidRPr="009B02B1">
        <w:t xml:space="preserve"> are served appropriately. MTM offers several dedicated resources to your staff for scheduling rides for </w:t>
      </w:r>
      <w:r w:rsidR="00B6235C">
        <w:t>members</w:t>
      </w:r>
      <w:r w:rsidRPr="009B02B1">
        <w:t xml:space="preserve"> and delivering support services.</w:t>
      </w:r>
    </w:p>
    <w:p w14:paraId="36737170" w14:textId="77777777" w:rsidR="008F58CB" w:rsidRPr="008F58CB" w:rsidRDefault="008F58CB" w:rsidP="008F58CB">
      <w:pPr>
        <w:pStyle w:val="MTMBodyText"/>
      </w:pPr>
    </w:p>
    <w:p w14:paraId="6D4F6A2A" w14:textId="05B8E3A2" w:rsidR="008F58CB" w:rsidRDefault="008F58CB" w:rsidP="00AD76B4">
      <w:pPr>
        <w:pStyle w:val="MTMBodyText"/>
      </w:pPr>
      <w:r w:rsidRPr="009B02B1">
        <w:t xml:space="preserve">Use this Resource Guide as a convenient means for contacting MTM with your needs. It contains useful contact information for </w:t>
      </w:r>
      <w:r w:rsidR="00B6235C">
        <w:t>facilities</w:t>
      </w:r>
      <w:r w:rsidRPr="009B02B1">
        <w:t xml:space="preserve"> and </w:t>
      </w:r>
      <w:r w:rsidR="00B6235C">
        <w:t>members</w:t>
      </w:r>
      <w:r w:rsidRPr="009B02B1">
        <w:t xml:space="preserve"> to utilize.</w:t>
      </w:r>
    </w:p>
    <w:p w14:paraId="21018316" w14:textId="77777777" w:rsidR="00AD76B4" w:rsidRPr="00C05EC8" w:rsidRDefault="00AD76B4" w:rsidP="00AD76B4">
      <w:pPr>
        <w:pStyle w:val="MTMBodyText"/>
      </w:pPr>
    </w:p>
    <w:tbl>
      <w:tblPr>
        <w:tblStyle w:val="MTMTable1"/>
        <w:tblW w:w="12031" w:type="dxa"/>
        <w:jc w:val="center"/>
        <w:tblLayout w:type="fixed"/>
        <w:tblLook w:val="01E0" w:firstRow="1" w:lastRow="1" w:firstColumn="1" w:lastColumn="1" w:noHBand="0" w:noVBand="0"/>
      </w:tblPr>
      <w:tblGrid>
        <w:gridCol w:w="2062"/>
        <w:gridCol w:w="4130"/>
        <w:gridCol w:w="2972"/>
        <w:gridCol w:w="2867"/>
      </w:tblGrid>
      <w:tr w:rsidR="00B57DFC" w:rsidRPr="00C05EC8" w14:paraId="74C8FF66" w14:textId="77777777" w:rsidTr="00B74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  <w:jc w:val="center"/>
        </w:trPr>
        <w:tc>
          <w:tcPr>
            <w:tcW w:w="12031" w:type="dxa"/>
            <w:gridSpan w:val="4"/>
            <w:shd w:val="clear" w:color="auto" w:fill="E7E7E7" w:themeFill="text1" w:themeFillTint="1A"/>
          </w:tcPr>
          <w:p w14:paraId="24DCA0FB" w14:textId="34467806" w:rsidR="00B57DFC" w:rsidRPr="00C05EC8" w:rsidRDefault="00B57DFC" w:rsidP="0088785D">
            <w:pPr>
              <w:pStyle w:val="MTMBodyBold"/>
            </w:pPr>
            <w:r w:rsidRPr="30EE0082">
              <w:rPr>
                <w:sz w:val="32"/>
                <w:szCs w:val="32"/>
              </w:rPr>
              <w:t>Facilities</w:t>
            </w:r>
          </w:p>
        </w:tc>
      </w:tr>
      <w:tr w:rsidR="006A0A64" w:rsidRPr="00C05EC8" w14:paraId="14D64548" w14:textId="77777777" w:rsidTr="00B74382">
        <w:trPr>
          <w:trHeight w:val="354"/>
          <w:jc w:val="center"/>
        </w:trPr>
        <w:tc>
          <w:tcPr>
            <w:tcW w:w="12031" w:type="dxa"/>
            <w:gridSpan w:val="4"/>
            <w:shd w:val="clear" w:color="auto" w:fill="E7E7E7" w:themeFill="text1" w:themeFillTint="1A"/>
            <w:vAlign w:val="center"/>
          </w:tcPr>
          <w:tbl>
            <w:tblPr>
              <w:tblStyle w:val="MTMTable1"/>
              <w:tblW w:w="1178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942"/>
              <w:gridCol w:w="4140"/>
              <w:gridCol w:w="2913"/>
              <w:gridCol w:w="2790"/>
            </w:tblGrid>
            <w:tr w:rsidR="006A0A64" w:rsidRPr="0053770E" w14:paraId="4EA666B3" w14:textId="77777777" w:rsidTr="00B7438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82"/>
                <w:jc w:val="center"/>
              </w:trPr>
              <w:tc>
                <w:tcPr>
                  <w:tcW w:w="1942" w:type="dxa"/>
                </w:tcPr>
                <w:p w14:paraId="49895865" w14:textId="77777777" w:rsidR="006A0A64" w:rsidRPr="0053770E" w:rsidRDefault="006A0A64" w:rsidP="006A0A64">
                  <w:pPr>
                    <w:pStyle w:val="MTMBodyBold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Plan</w:t>
                  </w:r>
                </w:p>
              </w:tc>
              <w:tc>
                <w:tcPr>
                  <w:tcW w:w="4140" w:type="dxa"/>
                </w:tcPr>
                <w:p w14:paraId="3510F043" w14:textId="77777777" w:rsidR="006A0A64" w:rsidRPr="00B57DFC" w:rsidRDefault="006A0A64" w:rsidP="006A0A64">
                  <w:pPr>
                    <w:pStyle w:val="MTMBodyBold"/>
                    <w:rPr>
                      <w:b/>
                      <w:bCs/>
                      <w:color w:val="FFFFFF" w:themeColor="background1"/>
                    </w:rPr>
                  </w:pPr>
                  <w:r w:rsidRPr="00B57DFC">
                    <w:rPr>
                      <w:b/>
                      <w:bCs/>
                      <w:color w:val="FFFFFF" w:themeColor="background1"/>
                    </w:rPr>
                    <w:t>How to Request Transportation</w:t>
                  </w:r>
                </w:p>
              </w:tc>
              <w:tc>
                <w:tcPr>
                  <w:tcW w:w="2913" w:type="dxa"/>
                </w:tcPr>
                <w:p w14:paraId="65DDFE73" w14:textId="77777777" w:rsidR="006A0A64" w:rsidRPr="0053770E" w:rsidRDefault="006A0A64" w:rsidP="006A0A64">
                  <w:pPr>
                    <w:pStyle w:val="MTMBodyBold"/>
                    <w:rPr>
                      <w:b/>
                      <w:color w:val="FFFFFF" w:themeColor="background1"/>
                    </w:rPr>
                  </w:pPr>
                  <w:r w:rsidRPr="0053770E">
                    <w:rPr>
                      <w:b/>
                      <w:color w:val="FFFFFF" w:themeColor="background1"/>
                    </w:rPr>
                    <w:t>Days’ Notice</w:t>
                  </w:r>
                </w:p>
              </w:tc>
              <w:tc>
                <w:tcPr>
                  <w:tcW w:w="2790" w:type="dxa"/>
                </w:tcPr>
                <w:p w14:paraId="10775FE4" w14:textId="77777777" w:rsidR="006A0A64" w:rsidRPr="0053770E" w:rsidRDefault="006A0A64" w:rsidP="006A0A64">
                  <w:pPr>
                    <w:pStyle w:val="MTMBodyBold"/>
                    <w:rPr>
                      <w:b/>
                      <w:color w:val="FFFFFF" w:themeColor="background1"/>
                    </w:rPr>
                  </w:pPr>
                  <w:r w:rsidRPr="0053770E">
                    <w:rPr>
                      <w:b/>
                      <w:color w:val="FFFFFF" w:themeColor="background1"/>
                    </w:rPr>
                    <w:t xml:space="preserve">Additional </w:t>
                  </w:r>
                  <w:r>
                    <w:rPr>
                      <w:b/>
                      <w:color w:val="FFFFFF" w:themeColor="background1"/>
                    </w:rPr>
                    <w:t>Resources</w:t>
                  </w:r>
                </w:p>
              </w:tc>
            </w:tr>
          </w:tbl>
          <w:p w14:paraId="32482593" w14:textId="77777777" w:rsidR="006A0A64" w:rsidRPr="30EE0082" w:rsidRDefault="006A0A64" w:rsidP="0088785D">
            <w:pPr>
              <w:pStyle w:val="MTMBodyBold"/>
              <w:jc w:val="center"/>
              <w:rPr>
                <w:sz w:val="32"/>
                <w:szCs w:val="32"/>
              </w:rPr>
            </w:pPr>
          </w:p>
        </w:tc>
      </w:tr>
      <w:tr w:rsidR="00C63CE6" w:rsidRPr="00C05EC8" w14:paraId="2407CBB2" w14:textId="77777777" w:rsidTr="00B74382">
        <w:trPr>
          <w:trHeight w:val="4506"/>
          <w:jc w:val="center"/>
        </w:trPr>
        <w:tc>
          <w:tcPr>
            <w:tcW w:w="2062" w:type="dxa"/>
            <w:vAlign w:val="center"/>
          </w:tcPr>
          <w:p w14:paraId="0DD0E0B8" w14:textId="6E2733EE" w:rsidR="00C63CE6" w:rsidRPr="00B74382" w:rsidRDefault="00B74382" w:rsidP="00B74382">
            <w:pPr>
              <w:pStyle w:val="Heading2"/>
              <w:rPr>
                <w:color w:val="auto"/>
                <w:sz w:val="32"/>
                <w:szCs w:val="32"/>
              </w:rPr>
            </w:pPr>
            <w:r w:rsidRPr="00B74382">
              <w:rPr>
                <w:color w:val="auto"/>
                <w:sz w:val="32"/>
                <w:szCs w:val="32"/>
                <w:shd w:val="clear" w:color="auto" w:fill="FFFFFF"/>
              </w:rPr>
              <w:t>Aetna Better Health O</w:t>
            </w:r>
            <w:r>
              <w:rPr>
                <w:color w:val="auto"/>
                <w:sz w:val="32"/>
                <w:szCs w:val="32"/>
                <w:shd w:val="clear" w:color="auto" w:fill="FFFFFF"/>
              </w:rPr>
              <w:t>hio</w:t>
            </w:r>
          </w:p>
        </w:tc>
        <w:tc>
          <w:tcPr>
            <w:tcW w:w="4130" w:type="dxa"/>
          </w:tcPr>
          <w:p w14:paraId="0831F730" w14:textId="77777777" w:rsidR="00C63CE6" w:rsidRDefault="00C63CE6" w:rsidP="00C63CE6">
            <w:pPr>
              <w:pStyle w:val="MTMBodyText"/>
              <w:jc w:val="center"/>
              <w:rPr>
                <w:b/>
                <w:bCs/>
                <w:i/>
                <w:iCs/>
              </w:rPr>
            </w:pPr>
          </w:p>
          <w:p w14:paraId="01E5D987" w14:textId="77777777" w:rsidR="00C63CE6" w:rsidRDefault="00C63CE6" w:rsidP="00C63CE6">
            <w:pPr>
              <w:pStyle w:val="MTMBodyText"/>
              <w:jc w:val="center"/>
              <w:rPr>
                <w:b/>
                <w:bCs/>
                <w:i/>
                <w:iCs/>
              </w:rPr>
            </w:pPr>
          </w:p>
          <w:p w14:paraId="17B476C4" w14:textId="7DFBA719" w:rsidR="00C63CE6" w:rsidRPr="008F58CB" w:rsidRDefault="00C63CE6" w:rsidP="00C63CE6">
            <w:pPr>
              <w:pStyle w:val="MTMBodyText"/>
              <w:spacing w:line="240" w:lineRule="auto"/>
              <w:jc w:val="center"/>
              <w:rPr>
                <w:b/>
              </w:rPr>
            </w:pPr>
            <w:r w:rsidRPr="008F58CB">
              <w:rPr>
                <w:b/>
              </w:rPr>
              <w:t xml:space="preserve">Call </w:t>
            </w:r>
            <w:r>
              <w:rPr>
                <w:b/>
              </w:rPr>
              <w:t>the Reservation Line:</w:t>
            </w:r>
          </w:p>
          <w:p w14:paraId="44DF9EE4" w14:textId="00C6B605" w:rsidR="00AD76B4" w:rsidRDefault="00AD76B4" w:rsidP="00AD76B4">
            <w:pPr>
              <w:pStyle w:val="MTMBodyText"/>
              <w:spacing w:line="240" w:lineRule="auto"/>
              <w:jc w:val="center"/>
            </w:pPr>
            <w:r w:rsidRPr="00C05EC8">
              <w:t>1-</w:t>
            </w:r>
            <w:r>
              <w:t>888-889-0094</w:t>
            </w:r>
          </w:p>
          <w:p w14:paraId="1CDE12DF" w14:textId="77777777" w:rsidR="00C63CE6" w:rsidRDefault="00C63CE6" w:rsidP="00C63CE6">
            <w:pPr>
              <w:pStyle w:val="MTMBodyText"/>
              <w:spacing w:line="240" w:lineRule="auto"/>
              <w:jc w:val="center"/>
            </w:pPr>
          </w:p>
          <w:p w14:paraId="0E86C4BD" w14:textId="77777777" w:rsidR="00C63CE6" w:rsidRDefault="00C63CE6" w:rsidP="00C63CE6">
            <w:pPr>
              <w:pStyle w:val="MTMBodyText"/>
              <w:spacing w:line="240" w:lineRule="auto"/>
              <w:jc w:val="center"/>
              <w:rPr>
                <w:b/>
                <w:bCs/>
                <w:color w:val="auto"/>
              </w:rPr>
            </w:pPr>
            <w:r w:rsidRPr="00BF3AC3">
              <w:rPr>
                <w:b/>
                <w:bCs/>
                <w:color w:val="auto"/>
              </w:rPr>
              <w:t>Facility Online Scheduling</w:t>
            </w:r>
            <w:r>
              <w:rPr>
                <w:b/>
                <w:bCs/>
                <w:color w:val="auto"/>
              </w:rPr>
              <w:t>:</w:t>
            </w:r>
          </w:p>
          <w:p w14:paraId="63364FD3" w14:textId="77777777" w:rsidR="00C63CE6" w:rsidRPr="00C63CE6" w:rsidRDefault="00B74382" w:rsidP="00C63CE6">
            <w:pPr>
              <w:pStyle w:val="MTMBodyText"/>
              <w:spacing w:line="240" w:lineRule="auto"/>
              <w:jc w:val="center"/>
              <w:rPr>
                <w:color w:val="8F3694" w:themeColor="accent4"/>
              </w:rPr>
            </w:pPr>
            <w:hyperlink r:id="rId12" w:history="1">
              <w:r w:rsidR="00C63CE6" w:rsidRPr="00C63CE6">
                <w:rPr>
                  <w:rStyle w:val="Hyperlink"/>
                  <w:color w:val="8F3694" w:themeColor="accent4"/>
                </w:rPr>
                <w:t>MTM Link Facility Portal</w:t>
              </w:r>
            </w:hyperlink>
          </w:p>
          <w:p w14:paraId="35A14CF3" w14:textId="77777777" w:rsidR="00C63CE6" w:rsidRDefault="00C63CE6" w:rsidP="00C63CE6">
            <w:pPr>
              <w:pStyle w:val="MTMBodyText"/>
              <w:spacing w:line="240" w:lineRule="auto"/>
              <w:jc w:val="center"/>
              <w:rPr>
                <w:b/>
                <w:bCs/>
                <w:color w:val="0070C0"/>
              </w:rPr>
            </w:pPr>
          </w:p>
          <w:p w14:paraId="0811C8AB" w14:textId="77777777" w:rsidR="00C63CE6" w:rsidRDefault="00C63CE6" w:rsidP="00C63CE6">
            <w:pPr>
              <w:pStyle w:val="MTMBodyText"/>
              <w:spacing w:line="240" w:lineRule="auto"/>
              <w:jc w:val="center"/>
              <w:rPr>
                <w:sz w:val="16"/>
                <w:szCs w:val="20"/>
              </w:rPr>
            </w:pPr>
          </w:p>
          <w:p w14:paraId="146D7596" w14:textId="5BC82D51" w:rsidR="00C63CE6" w:rsidRPr="00B74382" w:rsidRDefault="00B74382" w:rsidP="00C63CE6">
            <w:pPr>
              <w:pStyle w:val="MTMBodyText"/>
              <w:jc w:val="center"/>
              <w:rPr>
                <w:bCs/>
                <w:iCs/>
              </w:rPr>
            </w:pPr>
            <w:r w:rsidRPr="00B74382">
              <w:rPr>
                <w:bCs/>
                <w:iCs/>
                <w:color w:val="8F3694" w:themeColor="accent4"/>
              </w:rPr>
              <w:t xml:space="preserve">Gas Mileage Reimbursement (GMR) Trips </w:t>
            </w:r>
            <w:r w:rsidRPr="00B74382">
              <w:rPr>
                <w:bCs/>
                <w:i/>
                <w:color w:val="8F3694" w:themeColor="accent4"/>
              </w:rPr>
              <w:t>must</w:t>
            </w:r>
            <w:r w:rsidRPr="00B74382">
              <w:rPr>
                <w:bCs/>
                <w:iCs/>
                <w:color w:val="8F3694" w:themeColor="accent4"/>
              </w:rPr>
              <w:t xml:space="preserve"> be called in within 7 days of appointment date</w:t>
            </w:r>
          </w:p>
        </w:tc>
        <w:tc>
          <w:tcPr>
            <w:tcW w:w="2972" w:type="dxa"/>
            <w:vAlign w:val="center"/>
          </w:tcPr>
          <w:p w14:paraId="31B76E0C" w14:textId="77777777" w:rsidR="00C63CE6" w:rsidRPr="008F58CB" w:rsidRDefault="00C63CE6" w:rsidP="00C63CE6">
            <w:pPr>
              <w:pStyle w:val="MTMBodyText"/>
              <w:jc w:val="center"/>
              <w:rPr>
                <w:b/>
              </w:rPr>
            </w:pPr>
            <w:r w:rsidRPr="008F58CB">
              <w:rPr>
                <w:b/>
              </w:rPr>
              <w:t>Routine Appointments:</w:t>
            </w:r>
          </w:p>
          <w:p w14:paraId="3825B403" w14:textId="77777777" w:rsidR="00AD76B4" w:rsidRDefault="00AD76B4" w:rsidP="00AD76B4">
            <w:pPr>
              <w:pStyle w:val="MTMBodyText"/>
              <w:jc w:val="center"/>
            </w:pPr>
            <w:r>
              <w:t>2 business days’ notice</w:t>
            </w:r>
          </w:p>
          <w:p w14:paraId="1977B49A" w14:textId="77777777" w:rsidR="00AD76B4" w:rsidRPr="00C05EC8" w:rsidRDefault="00AD76B4" w:rsidP="00AD76B4">
            <w:pPr>
              <w:pStyle w:val="MTMBodyText"/>
              <w:jc w:val="center"/>
            </w:pPr>
            <w:r>
              <w:t>All transports for members living in nursing facility will be set regardless of days’ notice</w:t>
            </w:r>
          </w:p>
          <w:p w14:paraId="0CC95DC5" w14:textId="25732654" w:rsidR="00C63CE6" w:rsidRDefault="00C63CE6" w:rsidP="00C63CE6">
            <w:pPr>
              <w:pStyle w:val="MTMBodyText"/>
              <w:jc w:val="center"/>
            </w:pPr>
          </w:p>
          <w:p w14:paraId="241F0C89" w14:textId="77777777" w:rsidR="00C63CE6" w:rsidRPr="008F58CB" w:rsidRDefault="00C63CE6" w:rsidP="00C63CE6">
            <w:pPr>
              <w:pStyle w:val="MTMBodyText"/>
              <w:jc w:val="center"/>
              <w:rPr>
                <w:b/>
              </w:rPr>
            </w:pPr>
            <w:r w:rsidRPr="008F58CB">
              <w:rPr>
                <w:b/>
              </w:rPr>
              <w:t>Urgent Appointments:</w:t>
            </w:r>
          </w:p>
          <w:p w14:paraId="11B9CBDB" w14:textId="066EE152" w:rsidR="00C63CE6" w:rsidRPr="00B74382" w:rsidRDefault="00C63CE6" w:rsidP="00B74382">
            <w:pPr>
              <w:pStyle w:val="MTMBodyText"/>
              <w:jc w:val="center"/>
            </w:pPr>
            <w:r w:rsidRPr="00C05EC8">
              <w:t>24/7</w:t>
            </w:r>
            <w:r>
              <w:t>/365</w:t>
            </w:r>
          </w:p>
        </w:tc>
        <w:tc>
          <w:tcPr>
            <w:tcW w:w="2867" w:type="dxa"/>
            <w:vAlign w:val="center"/>
          </w:tcPr>
          <w:p w14:paraId="5128A782" w14:textId="77777777" w:rsidR="00C63CE6" w:rsidRPr="009B5434" w:rsidRDefault="00C63CE6" w:rsidP="00C63CE6">
            <w:pPr>
              <w:pStyle w:val="MTM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Web Page:</w:t>
            </w:r>
          </w:p>
          <w:p w14:paraId="0E7A491F" w14:textId="0EF80D9C" w:rsidR="00C63CE6" w:rsidRPr="00AD76B4" w:rsidRDefault="00B74382" w:rsidP="00C63CE6">
            <w:pPr>
              <w:pStyle w:val="MTMBodyText"/>
              <w:jc w:val="center"/>
              <w:rPr>
                <w:rStyle w:val="Hyperlink"/>
                <w:color w:val="7030A0"/>
                <w:u w:val="none"/>
              </w:rPr>
            </w:pPr>
            <w:hyperlink r:id="rId13" w:history="1">
              <w:r w:rsidR="00C63CE6" w:rsidRPr="00AD76B4">
                <w:rPr>
                  <w:rStyle w:val="Hyperlink"/>
                  <w:color w:val="7030A0"/>
                  <w:u w:val="none"/>
                </w:rPr>
                <w:t>www.mtm-inc.net</w:t>
              </w:r>
            </w:hyperlink>
          </w:p>
          <w:p w14:paraId="5D2EE439" w14:textId="77777777" w:rsidR="00C63CE6" w:rsidRPr="005B172F" w:rsidRDefault="00C63CE6" w:rsidP="00C63CE6">
            <w:pPr>
              <w:pStyle w:val="MTMBodyText"/>
              <w:jc w:val="center"/>
            </w:pPr>
          </w:p>
          <w:p w14:paraId="0453DBF1" w14:textId="77777777" w:rsidR="00C63CE6" w:rsidRPr="005B172F" w:rsidRDefault="00C63CE6" w:rsidP="00C63CE6">
            <w:pPr>
              <w:pStyle w:val="MTMBodyText"/>
              <w:spacing w:line="240" w:lineRule="auto"/>
              <w:jc w:val="center"/>
              <w:rPr>
                <w:b/>
              </w:rPr>
            </w:pPr>
            <w:r w:rsidRPr="005B172F">
              <w:rPr>
                <w:b/>
              </w:rPr>
              <w:t>Community Outreach</w:t>
            </w:r>
            <w:r>
              <w:rPr>
                <w:b/>
              </w:rPr>
              <w:t>:</w:t>
            </w:r>
          </w:p>
          <w:p w14:paraId="20297070" w14:textId="0D7DF322" w:rsidR="00C63CE6" w:rsidRPr="00AD76B4" w:rsidRDefault="00B74382" w:rsidP="00C63CE6">
            <w:pPr>
              <w:pStyle w:val="MTMBodyText"/>
              <w:spacing w:line="240" w:lineRule="auto"/>
              <w:jc w:val="center"/>
              <w:rPr>
                <w:color w:val="8F3694" w:themeColor="accent4"/>
              </w:rPr>
            </w:pPr>
            <w:hyperlink r:id="rId14" w:history="1">
              <w:r w:rsidR="00AD76B4" w:rsidRPr="00AD76B4">
                <w:rPr>
                  <w:rStyle w:val="Hyperlink"/>
                  <w:color w:val="8F3694" w:themeColor="accent4"/>
                  <w:u w:val="none"/>
                </w:rPr>
                <w:t>CO-OH@mtm-inc.net</w:t>
              </w:r>
            </w:hyperlink>
          </w:p>
          <w:p w14:paraId="70CB41E4" w14:textId="77777777" w:rsidR="00C63CE6" w:rsidRPr="005B172F" w:rsidRDefault="00C63CE6" w:rsidP="00C63CE6">
            <w:pPr>
              <w:pStyle w:val="MTMBodyText"/>
              <w:jc w:val="center"/>
            </w:pPr>
          </w:p>
          <w:p w14:paraId="17D20136" w14:textId="44E9D837" w:rsidR="00B74382" w:rsidRDefault="00AD76B4" w:rsidP="00B74382">
            <w:pPr>
              <w:pStyle w:val="MTMBodyText"/>
              <w:jc w:val="center"/>
              <w:rPr>
                <w:b/>
              </w:rPr>
            </w:pPr>
            <w:r>
              <w:rPr>
                <w:b/>
              </w:rPr>
              <w:t>To File a Complaint</w:t>
            </w:r>
          </w:p>
          <w:p w14:paraId="3833BDA0" w14:textId="0168D489" w:rsidR="00AD76B4" w:rsidRDefault="00B74382" w:rsidP="00AD76B4">
            <w:pPr>
              <w:pStyle w:val="MTMBodyText"/>
              <w:jc w:val="center"/>
            </w:pPr>
            <w:r w:rsidRPr="00B74382">
              <w:rPr>
                <w:b/>
                <w:bCs/>
              </w:rPr>
              <w:t xml:space="preserve">Phone: </w:t>
            </w:r>
            <w:r w:rsidR="00AD76B4" w:rsidRPr="00AE1FB0">
              <w:t>1-</w:t>
            </w:r>
            <w:r w:rsidR="00AD76B4">
              <w:t>855-364-0974</w:t>
            </w:r>
          </w:p>
          <w:p w14:paraId="63B406D5" w14:textId="0DE5E648" w:rsidR="00C63CE6" w:rsidRPr="00B74382" w:rsidRDefault="00AD76B4" w:rsidP="00B74382">
            <w:pPr>
              <w:pStyle w:val="MTMBodyText"/>
              <w:jc w:val="center"/>
              <w:rPr>
                <w:color w:val="7030A0"/>
              </w:rPr>
            </w:pPr>
            <w:r w:rsidRPr="003C0E30">
              <w:rPr>
                <w:b/>
                <w:bCs/>
              </w:rPr>
              <w:t>Email:</w:t>
            </w:r>
            <w:r w:rsidR="00B74382">
              <w:rPr>
                <w:b/>
                <w:bCs/>
              </w:rPr>
              <w:t xml:space="preserve"> </w:t>
            </w:r>
            <w:r w:rsidRPr="00AD76B4">
              <w:rPr>
                <w:color w:val="7030A0"/>
              </w:rPr>
              <w:t>QM@mtm-inc.net</w:t>
            </w:r>
          </w:p>
        </w:tc>
      </w:tr>
      <w:tr w:rsidR="00C63CE6" w:rsidRPr="00C05EC8" w14:paraId="5A2A7663" w14:textId="77777777" w:rsidTr="00B74382">
        <w:trPr>
          <w:trHeight w:val="366"/>
          <w:jc w:val="center"/>
        </w:trPr>
        <w:tc>
          <w:tcPr>
            <w:tcW w:w="12031" w:type="dxa"/>
            <w:gridSpan w:val="4"/>
            <w:shd w:val="clear" w:color="auto" w:fill="E7E7E7" w:themeFill="text1" w:themeFillTint="1A"/>
            <w:vAlign w:val="center"/>
          </w:tcPr>
          <w:p w14:paraId="08D18681" w14:textId="6672ED1D" w:rsidR="00C63CE6" w:rsidRPr="00C05EC8" w:rsidRDefault="00C63CE6" w:rsidP="00C63CE6">
            <w:pPr>
              <w:pStyle w:val="MTMBodyBold"/>
              <w:jc w:val="center"/>
            </w:pPr>
            <w:r w:rsidRPr="30EE0082">
              <w:rPr>
                <w:sz w:val="32"/>
                <w:szCs w:val="32"/>
              </w:rPr>
              <w:t>Members</w:t>
            </w:r>
          </w:p>
        </w:tc>
      </w:tr>
      <w:tr w:rsidR="00C63CE6" w:rsidRPr="00C05EC8" w14:paraId="7FB71217" w14:textId="77777777" w:rsidTr="00B7438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689"/>
          <w:jc w:val="center"/>
        </w:trPr>
        <w:tc>
          <w:tcPr>
            <w:tcW w:w="12031" w:type="dxa"/>
            <w:gridSpan w:val="4"/>
            <w:vAlign w:val="center"/>
          </w:tcPr>
          <w:p w14:paraId="4F01BC8D" w14:textId="365FB4A3" w:rsidR="00C63CE6" w:rsidRDefault="00C63CE6" w:rsidP="00C63CE6">
            <w:pPr>
              <w:pStyle w:val="MTMBodyText"/>
              <w:jc w:val="center"/>
              <w:rPr>
                <w:b/>
              </w:rPr>
            </w:pPr>
            <w:r w:rsidRPr="005B172F">
              <w:rPr>
                <w:b/>
              </w:rPr>
              <w:t>Call the Reservation Line:</w:t>
            </w:r>
          </w:p>
          <w:p w14:paraId="2490D0BE" w14:textId="2EB5C6F1" w:rsidR="00AD76B4" w:rsidRDefault="00AD76B4" w:rsidP="00AD76B4">
            <w:pPr>
              <w:pStyle w:val="MTMBodyText"/>
              <w:spacing w:line="240" w:lineRule="auto"/>
              <w:jc w:val="center"/>
            </w:pPr>
            <w:r w:rsidRPr="00C05EC8">
              <w:t>1-</w:t>
            </w:r>
            <w:r>
              <w:t>888-889-0094</w:t>
            </w:r>
          </w:p>
          <w:p w14:paraId="0E9DD5BC" w14:textId="77777777" w:rsidR="00AD76B4" w:rsidRDefault="00AD76B4" w:rsidP="00AD76B4">
            <w:pPr>
              <w:pStyle w:val="MTMBodyText"/>
              <w:spacing w:line="240" w:lineRule="auto"/>
              <w:jc w:val="center"/>
            </w:pPr>
          </w:p>
          <w:p w14:paraId="3C673375" w14:textId="77777777" w:rsidR="00AD76B4" w:rsidRDefault="00AD76B4" w:rsidP="00AD76B4">
            <w:pPr>
              <w:pStyle w:val="MTMBodyText"/>
              <w:spacing w:line="240" w:lineRule="auto"/>
              <w:jc w:val="center"/>
            </w:pPr>
            <w:r w:rsidRPr="002B4108">
              <w:rPr>
                <w:b/>
              </w:rPr>
              <w:t>MTM Link</w:t>
            </w:r>
            <w:r>
              <w:rPr>
                <w:b/>
              </w:rPr>
              <w:t>:</w:t>
            </w:r>
            <w:r>
              <w:t xml:space="preserve"> Member online self-service trip requests</w:t>
            </w:r>
          </w:p>
          <w:p w14:paraId="7095B2C5" w14:textId="1E65D3F3" w:rsidR="00C63CE6" w:rsidRPr="00B74382" w:rsidRDefault="00B74382" w:rsidP="00B74382">
            <w:pPr>
              <w:pStyle w:val="MTMBodyText"/>
              <w:spacing w:line="240" w:lineRule="auto"/>
              <w:jc w:val="center"/>
              <w:rPr>
                <w:color w:val="7030A0"/>
              </w:rPr>
            </w:pPr>
            <w:hyperlink r:id="rId15" w:history="1">
              <w:r w:rsidRPr="00B74382">
                <w:rPr>
                  <w:rStyle w:val="Hyperlink"/>
                  <w:color w:val="7030A0"/>
                </w:rPr>
                <w:t>Member</w:t>
              </w:r>
            </w:hyperlink>
            <w:r w:rsidRPr="00B74382">
              <w:rPr>
                <w:rStyle w:val="Hyperlink"/>
                <w:color w:val="7030A0"/>
              </w:rPr>
              <w:t xml:space="preserve"> Portal</w:t>
            </w:r>
          </w:p>
        </w:tc>
      </w:tr>
    </w:tbl>
    <w:p w14:paraId="0310CDD3" w14:textId="77777777" w:rsidR="002E4A1D" w:rsidRPr="002E4A1D" w:rsidRDefault="002E4A1D" w:rsidP="000E5028">
      <w:pPr>
        <w:rPr>
          <w:rFonts w:asciiTheme="majorHAnsi" w:hAnsiTheme="majorHAnsi" w:cstheme="majorHAnsi"/>
          <w:color w:val="585858"/>
          <w:sz w:val="20"/>
          <w:szCs w:val="20"/>
        </w:rPr>
      </w:pPr>
    </w:p>
    <w:sectPr w:rsidR="002E4A1D" w:rsidRPr="002E4A1D" w:rsidSect="00080B5E">
      <w:headerReference w:type="default" r:id="rId16"/>
      <w:footerReference w:type="default" r:id="rId17"/>
      <w:pgSz w:w="12240" w:h="15840"/>
      <w:pgMar w:top="1440" w:right="1440" w:bottom="1440" w:left="144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C89CC" w14:textId="77777777" w:rsidR="00E80F5A" w:rsidRPr="00643C0E" w:rsidRDefault="00E80F5A" w:rsidP="00643C0E">
      <w:r>
        <w:separator/>
      </w:r>
    </w:p>
  </w:endnote>
  <w:endnote w:type="continuationSeparator" w:id="0">
    <w:p w14:paraId="12F135D6" w14:textId="77777777" w:rsidR="00E80F5A" w:rsidRPr="00643C0E" w:rsidRDefault="00E80F5A" w:rsidP="0064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83C9" w14:textId="77777777" w:rsidR="002804E4" w:rsidRPr="00967F95" w:rsidRDefault="00E85C41" w:rsidP="00967F95">
    <w:pPr>
      <w:ind w:right="-720"/>
      <w:rPr>
        <w:rFonts w:asciiTheme="majorHAnsi" w:hAnsiTheme="majorHAnsi" w:cstheme="majorHAnsi"/>
        <w:b/>
        <w:color w:val="FFFFFF" w:themeColor="background1"/>
      </w:rPr>
    </w:pPr>
    <w:r w:rsidRPr="00E85C41"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2C88C5A" wp14:editId="22BD438C">
              <wp:simplePos x="0" y="0"/>
              <wp:positionH relativeFrom="margin">
                <wp:posOffset>5032070</wp:posOffset>
              </wp:positionH>
              <wp:positionV relativeFrom="page">
                <wp:posOffset>9654227</wp:posOffset>
              </wp:positionV>
              <wp:extent cx="1499235" cy="126365"/>
              <wp:effectExtent l="0" t="0" r="5715" b="698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4F612" w14:textId="77777777" w:rsidR="00E85C41" w:rsidRPr="00E85C41" w:rsidRDefault="00E85C41" w:rsidP="00E85C41">
                          <w:pPr>
                            <w:spacing w:line="223" w:lineRule="exact"/>
                            <w:ind w:left="20"/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88C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25pt;margin-top:760.2pt;width:118.05pt;height:9.9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" filled="f" stroked="f">
              <v:textbox inset="0,0,0,0">
                <w:txbxContent>
                  <w:p w14:paraId="0334F612" w14:textId="77777777" w:rsidR="00E85C41" w:rsidRPr="00E85C41" w:rsidRDefault="00E85C41" w:rsidP="00E85C41">
                    <w:pPr>
                      <w:spacing w:line="223" w:lineRule="exact"/>
                      <w:ind w:left="20"/>
                      <w:rPr>
                        <w:rFonts w:ascii="Arial Narrow" w:hAnsi="Arial Narrow"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2804E4" w:rsidRPr="00643C0E">
      <w:rPr>
        <w:noProof/>
        <w:lang w:bidi="ar-SA"/>
      </w:rPr>
      <w:drawing>
        <wp:anchor distT="0" distB="0" distL="114300" distR="114300" simplePos="0" relativeHeight="251661312" behindDoc="1" locked="1" layoutInCell="1" allowOverlap="1" wp14:anchorId="11E26991" wp14:editId="373DA5F4">
          <wp:simplePos x="0" y="0"/>
          <wp:positionH relativeFrom="column">
            <wp:posOffset>-880745</wp:posOffset>
          </wp:positionH>
          <wp:positionV relativeFrom="page">
            <wp:posOffset>9011920</wp:posOffset>
          </wp:positionV>
          <wp:extent cx="7653020" cy="106934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posal-Footer-2-Fina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20" cy="1069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873D" w14:textId="77777777" w:rsidR="00E80F5A" w:rsidRPr="00643C0E" w:rsidRDefault="00E80F5A" w:rsidP="00643C0E">
      <w:r>
        <w:separator/>
      </w:r>
    </w:p>
  </w:footnote>
  <w:footnote w:type="continuationSeparator" w:id="0">
    <w:p w14:paraId="308E401D" w14:textId="77777777" w:rsidR="00E80F5A" w:rsidRPr="00643C0E" w:rsidRDefault="00E80F5A" w:rsidP="00643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915C" w14:textId="77777777" w:rsidR="002804E4" w:rsidRPr="00643C0E" w:rsidRDefault="008F58CB" w:rsidP="00643C0E">
    <w:r>
      <w:rPr>
        <w:noProof/>
        <w:lang w:bidi="ar-SA"/>
      </w:rPr>
      <w:drawing>
        <wp:anchor distT="0" distB="0" distL="114300" distR="114300" simplePos="0" relativeHeight="251665408" behindDoc="0" locked="0" layoutInCell="1" allowOverlap="1" wp14:anchorId="7223C589" wp14:editId="07777777">
          <wp:simplePos x="0" y="0"/>
          <wp:positionH relativeFrom="margin">
            <wp:posOffset>2185035</wp:posOffset>
          </wp:positionH>
          <wp:positionV relativeFrom="paragraph">
            <wp:posOffset>-327660</wp:posOffset>
          </wp:positionV>
          <wp:extent cx="1626870" cy="672465"/>
          <wp:effectExtent l="0" t="0" r="0" b="0"/>
          <wp:wrapThrough wrapText="bothSides">
            <wp:wrapPolygon edited="0">
              <wp:start x="2529" y="0"/>
              <wp:lineTo x="0" y="4283"/>
              <wp:lineTo x="0" y="12238"/>
              <wp:lineTo x="2529" y="20193"/>
              <wp:lineTo x="3035" y="20805"/>
              <wp:lineTo x="21246" y="20805"/>
              <wp:lineTo x="21246" y="9790"/>
              <wp:lineTo x="13405" y="5507"/>
              <wp:lineTo x="5311" y="0"/>
              <wp:lineTo x="2529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m-logo-500-x-2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04E4" w:rsidRPr="00643C0E">
      <w:rPr>
        <w:noProof/>
        <w:lang w:bidi="ar-SA"/>
      </w:rPr>
      <w:drawing>
        <wp:anchor distT="0" distB="0" distL="114300" distR="114300" simplePos="0" relativeHeight="251659264" behindDoc="1" locked="1" layoutInCell="1" allowOverlap="1" wp14:anchorId="3C005718" wp14:editId="741A090F">
          <wp:simplePos x="0" y="0"/>
          <wp:positionH relativeFrom="column">
            <wp:posOffset>-581025</wp:posOffset>
          </wp:positionH>
          <wp:positionV relativeFrom="page">
            <wp:posOffset>265430</wp:posOffset>
          </wp:positionV>
          <wp:extent cx="2276856" cy="2276856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rcl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856" cy="2276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E0C28"/>
    <w:multiLevelType w:val="hybridMultilevel"/>
    <w:tmpl w:val="E8D847EE"/>
    <w:lvl w:ilvl="0" w:tplc="052A5C90">
      <w:start w:val="1"/>
      <w:numFmt w:val="bullet"/>
      <w:pStyle w:val="MT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2D986">
      <w:start w:val="1"/>
      <w:numFmt w:val="bullet"/>
      <w:pStyle w:val="MTMSub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4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8CB"/>
    <w:rsid w:val="00003971"/>
    <w:rsid w:val="00080B5E"/>
    <w:rsid w:val="000C065C"/>
    <w:rsid w:val="000D3CDC"/>
    <w:rsid w:val="000E5028"/>
    <w:rsid w:val="00112330"/>
    <w:rsid w:val="00122866"/>
    <w:rsid w:val="001D252F"/>
    <w:rsid w:val="001E65D7"/>
    <w:rsid w:val="001F71E3"/>
    <w:rsid w:val="0025535F"/>
    <w:rsid w:val="002804E4"/>
    <w:rsid w:val="002E4A1D"/>
    <w:rsid w:val="0030482D"/>
    <w:rsid w:val="003602A6"/>
    <w:rsid w:val="003A0608"/>
    <w:rsid w:val="004141C7"/>
    <w:rsid w:val="00440BFB"/>
    <w:rsid w:val="004563D2"/>
    <w:rsid w:val="004926CE"/>
    <w:rsid w:val="00497845"/>
    <w:rsid w:val="004F5962"/>
    <w:rsid w:val="00500E85"/>
    <w:rsid w:val="0053609A"/>
    <w:rsid w:val="0053770E"/>
    <w:rsid w:val="005B172F"/>
    <w:rsid w:val="005D0B85"/>
    <w:rsid w:val="005E4443"/>
    <w:rsid w:val="006212D9"/>
    <w:rsid w:val="00643C0E"/>
    <w:rsid w:val="00666208"/>
    <w:rsid w:val="00673263"/>
    <w:rsid w:val="006A0A64"/>
    <w:rsid w:val="00713090"/>
    <w:rsid w:val="00726260"/>
    <w:rsid w:val="00775439"/>
    <w:rsid w:val="0079432D"/>
    <w:rsid w:val="00870AF9"/>
    <w:rsid w:val="0088785D"/>
    <w:rsid w:val="008F58CB"/>
    <w:rsid w:val="00915535"/>
    <w:rsid w:val="00965068"/>
    <w:rsid w:val="00967F95"/>
    <w:rsid w:val="00993049"/>
    <w:rsid w:val="00993E49"/>
    <w:rsid w:val="009B5434"/>
    <w:rsid w:val="009C3B49"/>
    <w:rsid w:val="009D2051"/>
    <w:rsid w:val="00AD76B4"/>
    <w:rsid w:val="00B5558B"/>
    <w:rsid w:val="00B57DFC"/>
    <w:rsid w:val="00B6235C"/>
    <w:rsid w:val="00B74382"/>
    <w:rsid w:val="00BD42C0"/>
    <w:rsid w:val="00C52710"/>
    <w:rsid w:val="00C560A0"/>
    <w:rsid w:val="00C63CE6"/>
    <w:rsid w:val="00C85254"/>
    <w:rsid w:val="00CA7656"/>
    <w:rsid w:val="00CB6511"/>
    <w:rsid w:val="00CB6A4C"/>
    <w:rsid w:val="00DF1E3A"/>
    <w:rsid w:val="00E60A63"/>
    <w:rsid w:val="00E645C8"/>
    <w:rsid w:val="00E75AFB"/>
    <w:rsid w:val="00E80F5A"/>
    <w:rsid w:val="00E85C41"/>
    <w:rsid w:val="00E96879"/>
    <w:rsid w:val="00EE0BBD"/>
    <w:rsid w:val="00F114BC"/>
    <w:rsid w:val="00F4129E"/>
    <w:rsid w:val="00FF6B5B"/>
    <w:rsid w:val="1C8CD884"/>
    <w:rsid w:val="30EE0082"/>
    <w:rsid w:val="379E7A4F"/>
    <w:rsid w:val="4C3A8A4C"/>
    <w:rsid w:val="58B37022"/>
    <w:rsid w:val="78B4809C"/>
    <w:rsid w:val="7BFFB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B6614"/>
  <w15:chartTrackingRefBased/>
  <w15:docId w15:val="{6CBA492B-9C43-4A02-A01A-52207FA3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81818" w:themeColor="text1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8F58C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color w:val="auto"/>
      <w:sz w:val="22"/>
      <w:szCs w:val="22"/>
      <w:lang w:bidi="en-US"/>
    </w:rPr>
  </w:style>
  <w:style w:type="paragraph" w:styleId="Heading1">
    <w:name w:val="heading 1"/>
    <w:next w:val="MTMBodyText"/>
    <w:link w:val="Heading1Char"/>
    <w:uiPriority w:val="1"/>
    <w:qFormat/>
    <w:rsid w:val="00080B5E"/>
    <w:pPr>
      <w:keepNext/>
      <w:keepLines/>
      <w:pBdr>
        <w:bottom w:val="single" w:sz="12" w:space="1" w:color="B0B5BA" w:themeColor="accent5" w:themeTint="99"/>
      </w:pBdr>
      <w:spacing w:after="200" w:line="240" w:lineRule="auto"/>
      <w:outlineLvl w:val="0"/>
    </w:pPr>
    <w:rPr>
      <w:rFonts w:eastAsiaTheme="majorEastAsia" w:cstheme="minorHAnsi"/>
      <w:b/>
      <w:color w:val="423F8F" w:themeColor="accent3"/>
      <w:sz w:val="40"/>
      <w:szCs w:val="32"/>
    </w:rPr>
  </w:style>
  <w:style w:type="paragraph" w:styleId="Heading2">
    <w:name w:val="heading 2"/>
    <w:next w:val="MTMBodyText"/>
    <w:link w:val="Heading2Char"/>
    <w:uiPriority w:val="9"/>
    <w:unhideWhenUsed/>
    <w:qFormat/>
    <w:rsid w:val="00CB6A4C"/>
    <w:pPr>
      <w:keepNext/>
      <w:keepLines/>
      <w:spacing w:after="100" w:line="240" w:lineRule="auto"/>
      <w:outlineLvl w:val="1"/>
    </w:pPr>
    <w:rPr>
      <w:rFonts w:eastAsiaTheme="majorEastAsia" w:cstheme="majorBidi"/>
      <w:b/>
      <w:color w:val="8F3694" w:themeColor="accent4"/>
      <w:sz w:val="36"/>
      <w:szCs w:val="26"/>
    </w:rPr>
  </w:style>
  <w:style w:type="paragraph" w:styleId="Heading3">
    <w:name w:val="heading 3"/>
    <w:next w:val="MTMBodyText"/>
    <w:link w:val="Heading3Char"/>
    <w:uiPriority w:val="9"/>
    <w:unhideWhenUsed/>
    <w:qFormat/>
    <w:rsid w:val="00080B5E"/>
    <w:pPr>
      <w:spacing w:after="60" w:line="240" w:lineRule="auto"/>
      <w:outlineLvl w:val="2"/>
    </w:pPr>
    <w:rPr>
      <w:b/>
      <w:i/>
      <w:color w:val="024F6E" w:themeColor="accent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MBodyText">
    <w:name w:val="MTM Body Text"/>
    <w:qFormat/>
    <w:rsid w:val="00122866"/>
    <w:rPr>
      <w:rFonts w:ascii="Calibri" w:hAnsi="Calibri"/>
      <w:color w:val="181818" w:themeColor="background2" w:themeShade="1A"/>
    </w:rPr>
  </w:style>
  <w:style w:type="character" w:customStyle="1" w:styleId="Heading1Char">
    <w:name w:val="Heading 1 Char"/>
    <w:basedOn w:val="DefaultParagraphFont"/>
    <w:link w:val="Heading1"/>
    <w:uiPriority w:val="9"/>
    <w:rsid w:val="00080B5E"/>
    <w:rPr>
      <w:rFonts w:eastAsiaTheme="majorEastAsia" w:cstheme="minorHAnsi"/>
      <w:b/>
      <w:color w:val="423F8F" w:themeColor="accent3"/>
      <w:sz w:val="40"/>
      <w:szCs w:val="32"/>
    </w:rPr>
  </w:style>
  <w:style w:type="table" w:customStyle="1" w:styleId="MTMTable1">
    <w:name w:val="MTM Table 1"/>
    <w:basedOn w:val="TableNormal"/>
    <w:uiPriority w:val="99"/>
    <w:rsid w:val="0053609A"/>
    <w:tblPr>
      <w:tblStyleRowBandSize w:val="1"/>
      <w:tblBorders>
        <w:top w:val="single" w:sz="4" w:space="0" w:color="B0B5BA" w:themeColor="accent5" w:themeTint="99"/>
        <w:left w:val="single" w:sz="4" w:space="0" w:color="B0B5BA" w:themeColor="accent5" w:themeTint="99"/>
        <w:bottom w:val="single" w:sz="4" w:space="0" w:color="B0B5BA" w:themeColor="accent5" w:themeTint="99"/>
        <w:right w:val="single" w:sz="4" w:space="0" w:color="B0B5BA" w:themeColor="accent5" w:themeTint="99"/>
        <w:insideH w:val="single" w:sz="4" w:space="0" w:color="B0B5BA" w:themeColor="accent5" w:themeTint="99"/>
        <w:insideV w:val="single" w:sz="4" w:space="0" w:color="B0B5BA" w:themeColor="accent5" w:themeTint="99"/>
      </w:tblBorders>
      <w:tblCellMar>
        <w:top w:w="115" w:type="dxa"/>
        <w:left w:w="115" w:type="dxa"/>
        <w:bottom w:w="115" w:type="dxa"/>
        <w:right w:w="115" w:type="dxa"/>
      </w:tblCellMar>
    </w:tblPr>
    <w:tcPr>
      <w:tcMar>
        <w:top w:w="29" w:type="dxa"/>
        <w:bottom w:w="0" w:type="dxa"/>
      </w:tcMar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tcBorders>
          <w:bottom w:val="single" w:sz="24" w:space="0" w:color="BA82BD"/>
        </w:tcBorders>
        <w:shd w:val="clear" w:color="auto" w:fill="024F6E" w:themeFill="accent1"/>
        <w:vAlign w:val="center"/>
      </w:tcPr>
    </w:tblStylePr>
    <w:tblStylePr w:type="lastRow">
      <w:rPr>
        <w:color w:val="F5F5F5" w:themeColor="background2"/>
      </w:rPr>
    </w:tblStylePr>
  </w:style>
  <w:style w:type="paragraph" w:customStyle="1" w:styleId="DecimalAligned">
    <w:name w:val="Decimal Aligned"/>
    <w:basedOn w:val="Normal"/>
    <w:uiPriority w:val="40"/>
    <w:rsid w:val="00440BFB"/>
    <w:pPr>
      <w:tabs>
        <w:tab w:val="decimal" w:pos="360"/>
      </w:tabs>
      <w:spacing w:after="200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B6A4C"/>
    <w:rPr>
      <w:rFonts w:eastAsiaTheme="majorEastAsia" w:cstheme="majorBidi"/>
      <w:b/>
      <w:color w:val="8F3694" w:themeColor="accent4"/>
      <w:sz w:val="3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440BFB"/>
    <w:pPr>
      <w:widowControl/>
      <w:autoSpaceDE/>
      <w:autoSpaceDN/>
    </w:pPr>
    <w:rPr>
      <w:rFonts w:asciiTheme="minorHAnsi" w:eastAsiaTheme="minorEastAsia" w:hAnsiTheme="minorHAnsi" w:cs="Times New Roman"/>
      <w:color w:val="181818" w:themeColor="text1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0BFB"/>
    <w:rPr>
      <w:rFonts w:eastAsiaTheme="minorEastAsia" w:cs="Times New Roman"/>
      <w:sz w:val="20"/>
      <w:szCs w:val="20"/>
    </w:rPr>
  </w:style>
  <w:style w:type="table" w:styleId="TableGrid">
    <w:name w:val="Table Grid"/>
    <w:basedOn w:val="TableNormal"/>
    <w:uiPriority w:val="39"/>
    <w:rsid w:val="00440BFB"/>
    <w:pPr>
      <w:spacing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440BFB"/>
    <w:pPr>
      <w:spacing w:line="240" w:lineRule="auto"/>
    </w:pPr>
    <w:rPr>
      <w:rFonts w:eastAsiaTheme="minorEastAsia"/>
      <w:color w:val="013A52" w:themeColor="accent1" w:themeShade="BF"/>
    </w:rPr>
    <w:tblPr>
      <w:tblStyleRowBandSize w:val="1"/>
      <w:tblStyleColBandSize w:val="1"/>
      <w:tblBorders>
        <w:top w:val="single" w:sz="8" w:space="0" w:color="024F6E" w:themeColor="accent1"/>
        <w:bottom w:val="single" w:sz="8" w:space="0" w:color="024F6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4F6E" w:themeColor="accent1"/>
          <w:left w:val="nil"/>
          <w:bottom w:val="single" w:sz="8" w:space="0" w:color="024F6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4F6E" w:themeColor="accent1"/>
          <w:left w:val="nil"/>
          <w:bottom w:val="single" w:sz="8" w:space="0" w:color="024F6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E1F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E1FD" w:themeFill="accent1" w:themeFillTint="3F"/>
      </w:tcPr>
    </w:tblStylePr>
  </w:style>
  <w:style w:type="character" w:styleId="SubtleEmphasis">
    <w:name w:val="Subtle Emphasis"/>
    <w:basedOn w:val="DefaultParagraphFont"/>
    <w:uiPriority w:val="19"/>
    <w:rsid w:val="00440BFB"/>
    <w:rPr>
      <w:i/>
      <w:iCs/>
      <w:color w:val="515151" w:themeColor="text1" w:themeTint="BF"/>
    </w:rPr>
  </w:style>
  <w:style w:type="paragraph" w:customStyle="1" w:styleId="MTMQuestionText">
    <w:name w:val="MTM Question Text"/>
    <w:next w:val="MTMBodyText"/>
    <w:rsid w:val="003A0608"/>
    <w:pPr>
      <w:spacing w:after="200" w:line="240" w:lineRule="auto"/>
    </w:pPr>
    <w:rPr>
      <w:rFonts w:ascii="Calibri" w:hAnsi="Calibri" w:cs="Calibri"/>
      <w:i/>
      <w:color w:val="7C858C" w:themeColor="accent5"/>
    </w:rPr>
  </w:style>
  <w:style w:type="character" w:customStyle="1" w:styleId="Heading3Char">
    <w:name w:val="Heading 3 Char"/>
    <w:basedOn w:val="DefaultParagraphFont"/>
    <w:link w:val="Heading3"/>
    <w:uiPriority w:val="9"/>
    <w:rsid w:val="00080B5E"/>
    <w:rPr>
      <w:b/>
      <w:i/>
      <w:color w:val="024F6E" w:themeColor="accent1"/>
      <w:sz w:val="32"/>
    </w:rPr>
  </w:style>
  <w:style w:type="paragraph" w:styleId="Header">
    <w:name w:val="header"/>
    <w:basedOn w:val="Normal"/>
    <w:link w:val="HeaderChar"/>
    <w:uiPriority w:val="99"/>
    <w:unhideWhenUsed/>
    <w:locked/>
    <w:rsid w:val="00440BF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color w:val="181818" w:themeColor="text1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40BFB"/>
  </w:style>
  <w:style w:type="paragraph" w:styleId="Footer">
    <w:name w:val="footer"/>
    <w:basedOn w:val="Normal"/>
    <w:link w:val="FooterChar"/>
    <w:uiPriority w:val="99"/>
    <w:unhideWhenUsed/>
    <w:locked/>
    <w:rsid w:val="00440BF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color w:val="181818" w:themeColor="text1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40BFB"/>
  </w:style>
  <w:style w:type="paragraph" w:customStyle="1" w:styleId="MTMBodyBold">
    <w:name w:val="MTM Body Bold"/>
    <w:basedOn w:val="MTMBodyText"/>
    <w:next w:val="MTMBodyText"/>
    <w:qFormat/>
    <w:rsid w:val="00080B5E"/>
    <w:rPr>
      <w:b/>
    </w:rPr>
  </w:style>
  <w:style w:type="table" w:styleId="TableGridLight">
    <w:name w:val="Grid Table Light"/>
    <w:basedOn w:val="TableNormal"/>
    <w:uiPriority w:val="40"/>
    <w:rsid w:val="001D252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6A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4C"/>
    <w:rPr>
      <w:rFonts w:ascii="Segoe UI" w:hAnsi="Segoe UI" w:cs="Segoe UI"/>
      <w:sz w:val="18"/>
      <w:szCs w:val="18"/>
    </w:rPr>
  </w:style>
  <w:style w:type="paragraph" w:customStyle="1" w:styleId="MTMBullet">
    <w:name w:val="MTM Bullet"/>
    <w:basedOn w:val="MTMBodyText"/>
    <w:qFormat/>
    <w:rsid w:val="00F114BC"/>
    <w:pPr>
      <w:numPr>
        <w:numId w:val="1"/>
      </w:numPr>
    </w:pPr>
  </w:style>
  <w:style w:type="paragraph" w:customStyle="1" w:styleId="MTMSubBullet">
    <w:name w:val="MTM Sub Bullet"/>
    <w:basedOn w:val="MTMBullet"/>
    <w:qFormat/>
    <w:rsid w:val="00F114BC"/>
    <w:pPr>
      <w:numPr>
        <w:ilvl w:val="1"/>
      </w:numPr>
    </w:pPr>
  </w:style>
  <w:style w:type="paragraph" w:styleId="BodyText">
    <w:name w:val="Body Text"/>
    <w:basedOn w:val="Normal"/>
    <w:link w:val="BodyTextChar"/>
    <w:uiPriority w:val="1"/>
    <w:qFormat/>
    <w:rsid w:val="008F58C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58CB"/>
    <w:rPr>
      <w:rFonts w:ascii="Calibri" w:eastAsia="Calibri" w:hAnsi="Calibri" w:cs="Calibri"/>
      <w:color w:val="auto"/>
      <w:lang w:bidi="en-US"/>
    </w:rPr>
  </w:style>
  <w:style w:type="paragraph" w:customStyle="1" w:styleId="TableParagraph">
    <w:name w:val="Table Paragraph"/>
    <w:basedOn w:val="Normal"/>
    <w:uiPriority w:val="1"/>
    <w:qFormat/>
    <w:rsid w:val="008F58CB"/>
    <w:pPr>
      <w:jc w:val="center"/>
    </w:pPr>
  </w:style>
  <w:style w:type="character" w:styleId="Hyperlink">
    <w:name w:val="Hyperlink"/>
    <w:basedOn w:val="DefaultParagraphFont"/>
    <w:uiPriority w:val="99"/>
    <w:unhideWhenUsed/>
    <w:rsid w:val="008F58CB"/>
    <w:rPr>
      <w:color w:val="024F6E" w:themeColor="hyperlink"/>
      <w:u w:val="single"/>
    </w:rPr>
  </w:style>
  <w:style w:type="paragraph" w:customStyle="1" w:styleId="Default">
    <w:name w:val="Default"/>
    <w:rsid w:val="008F58C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F6B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CE6"/>
    <w:rPr>
      <w:color w:val="8F369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tm-inc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tminc.formstack.com/forms/mtm_facilities_portal_registration_reques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emberportal.net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-OH@mtm-inc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TM Colors">
      <a:dk1>
        <a:srgbClr val="181818"/>
      </a:dk1>
      <a:lt1>
        <a:sysClr val="window" lastClr="FFFFFF"/>
      </a:lt1>
      <a:dk2>
        <a:srgbClr val="003B53"/>
      </a:dk2>
      <a:lt2>
        <a:srgbClr val="F5F5F5"/>
      </a:lt2>
      <a:accent1>
        <a:srgbClr val="024F6E"/>
      </a:accent1>
      <a:accent2>
        <a:srgbClr val="BCCF3C"/>
      </a:accent2>
      <a:accent3>
        <a:srgbClr val="423F8F"/>
      </a:accent3>
      <a:accent4>
        <a:srgbClr val="8F3694"/>
      </a:accent4>
      <a:accent5>
        <a:srgbClr val="7C858C"/>
      </a:accent5>
      <a:accent6>
        <a:srgbClr val="F2822D"/>
      </a:accent6>
      <a:hlink>
        <a:srgbClr val="024F6E"/>
      </a:hlink>
      <a:folHlink>
        <a:srgbClr val="8F369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D8B7C46B55A4AB447F51C9C0ED291" ma:contentTypeVersion="2" ma:contentTypeDescription="Create a new document." ma:contentTypeScope="" ma:versionID="31edf4fdd8a58abd264eb7ec33f331a0">
  <xsd:schema xmlns:xsd="http://www.w3.org/2001/XMLSchema" xmlns:xs="http://www.w3.org/2001/XMLSchema" xmlns:p="http://schemas.microsoft.com/office/2006/metadata/properties" xmlns:ns2="e41d17c6-2256-48b3-87b9-1871d9accb02" xmlns:ns3="0152be82-3750-4257-ade8-c8b0c0a18b99" targetNamespace="http://schemas.microsoft.com/office/2006/metadata/properties" ma:root="true" ma:fieldsID="90f94799e55a896652f58ca0cb003de8" ns2:_="" ns3:_="">
    <xsd:import namespace="e41d17c6-2256-48b3-87b9-1871d9accb02"/>
    <xsd:import namespace="0152be82-3750-4257-ade8-c8b0c0a18b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Type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d17c6-2256-48b3-87b9-1871d9accb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2be82-3750-4257-ade8-c8b0c0a18b99" elementFormDefault="qualified">
    <xsd:import namespace="http://schemas.microsoft.com/office/2006/documentManagement/types"/>
    <xsd:import namespace="http://schemas.microsoft.com/office/infopath/2007/PartnerControls"/>
    <xsd:element name="DocType" ma:index="11" nillable="true" ma:displayName="DocType" ma:format="Dropdown" ma:internalName="DocType">
      <xsd:simpleType>
        <xsd:restriction base="dms:Choice">
          <xsd:enumeration value="Auto Reply"/>
          <xsd:enumeration value="CO Resources"/>
          <xsd:enumeration value="CO Processes and Procedures"/>
          <xsd:enumeration value="CO Success Stories"/>
          <xsd:enumeration value="COVID-19"/>
          <xsd:enumeration value="Facility Auto Reply"/>
          <xsd:enumeration value="HCBS"/>
          <xsd:enumeration value="How to Documents"/>
          <xsd:enumeration value="Logistics Training"/>
          <xsd:enumeration value="Meeting Minutes"/>
          <xsd:enumeration value="MTM Letters of Support"/>
          <xsd:enumeration value="MTM Link"/>
          <xsd:enumeration value="MTM Relations"/>
          <xsd:enumeration value="Onboarding"/>
          <xsd:enumeration value="State Resource Guide"/>
          <xsd:enumeration value="State Resource Guide Templates"/>
          <xsd:enumeration value="SharePoint"/>
          <xsd:enumeration value="SMP"/>
          <xsd:enumeration value="STO"/>
          <xsd:enumeration value="Templates"/>
          <xsd:enumeration value="VOC"/>
          <xsd:enumeration value="Virtual Conference Room"/>
        </xsd:restriction>
      </xsd:simpleType>
    </xsd:element>
    <xsd:element name="Status" ma:index="12" nillable="true" ma:displayName="Status" ma:default="Active" ma:format="Dropdown" ma:internalName="Status">
      <xsd:simpleType>
        <xsd:restriction base="dms:Choice">
          <xsd:enumeration value="Active"/>
          <xsd:enumeration value="Inac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1d17c6-2256-48b3-87b9-1871d9accb02">PXERKCE5KQ7Z-1395844445-743</_dlc_DocId>
    <_dlc_DocIdUrl xmlns="e41d17c6-2256-48b3-87b9-1871d9accb02">
      <Url>https://intranet.mtm-inc.net/sites/PeopleandCulture/Training/CommOutreach/_layouts/15/DocIdRedir.aspx?ID=PXERKCE5KQ7Z-1395844445-743</Url>
      <Description>PXERKCE5KQ7Z-1395844445-743</Description>
    </_dlc_DocIdUrl>
    <Status xmlns="0152be82-3750-4257-ade8-c8b0c0a18b99">Active</Status>
    <DocType xmlns="0152be82-3750-4257-ade8-c8b0c0a18b99">Templates</DocType>
  </documentManagement>
</p:properties>
</file>

<file path=customXml/itemProps1.xml><?xml version="1.0" encoding="utf-8"?>
<ds:datastoreItem xmlns:ds="http://schemas.openxmlformats.org/officeDocument/2006/customXml" ds:itemID="{DDD97385-92C6-4D64-BE94-B45E438299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02ACF-3955-4B38-BCAA-A6911AAC1B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C538DD-CAEB-44A5-9A5B-2B53C3F84F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0412B8-48E8-4794-A37E-D4817C312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d17c6-2256-48b3-87b9-1871d9accb02"/>
    <ds:schemaRef ds:uri="0152be82-3750-4257-ade8-c8b0c0a18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4AD81E-9E72-4F28-AE9A-9D87AFEA750B}">
  <ds:schemaRefs>
    <ds:schemaRef ds:uri="http://schemas.microsoft.com/office/2006/metadata/properties"/>
    <ds:schemaRef ds:uri="http://schemas.microsoft.com/office/infopath/2007/PartnerControls"/>
    <ds:schemaRef ds:uri="e41d17c6-2256-48b3-87b9-1871d9accb02"/>
    <ds:schemaRef ds:uri="0152be82-3750-4257-ade8-c8b0c0a18b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Transportation Management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Palitzsch</dc:creator>
  <cp:keywords/>
  <dc:description/>
  <cp:lastModifiedBy>Allycia Mallory</cp:lastModifiedBy>
  <cp:revision>2</cp:revision>
  <cp:lastPrinted>2019-02-28T20:08:00Z</cp:lastPrinted>
  <dcterms:created xsi:type="dcterms:W3CDTF">2022-12-12T22:09:00Z</dcterms:created>
  <dcterms:modified xsi:type="dcterms:W3CDTF">2022-12-12T22:09:00Z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0x01010031BD8B7C46B55A4AB447F51C9C0ED291</vt:lpwstr>
  </property>
  <property fmtid="{D5CDD505-2E9C-101B-9397-08002B2CF9AE}" pid="3" name="_dlc_DocIdItemGuid">
    <vt:lpwstr>066ef868-3200-4242-9239-ea91a7d17d7c</vt:lpwstr>
  </property>
</Properties>
</file>